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55" w:rsidRPr="00A53D0A" w:rsidRDefault="009442EE" w:rsidP="00A53D0A">
      <w:pPr>
        <w:pStyle w:val="Sinespaciado"/>
        <w:jc w:val="center"/>
        <w:rPr>
          <w:b/>
        </w:rPr>
      </w:pPr>
      <w:r w:rsidRPr="00A53D0A">
        <w:rPr>
          <w:b/>
        </w:rPr>
        <w:t xml:space="preserve">Guía de análisis para contenidos de los géneros </w:t>
      </w:r>
      <w:r w:rsidR="00B06A61" w:rsidRPr="00A53D0A">
        <w:rPr>
          <w:b/>
        </w:rPr>
        <w:t>en el cine</w:t>
      </w:r>
    </w:p>
    <w:tbl>
      <w:tblPr>
        <w:tblStyle w:val="Tabladecuadrcula4-nfasis5"/>
        <w:tblW w:w="8888" w:type="dxa"/>
        <w:tblLook w:val="04A0" w:firstRow="1" w:lastRow="0" w:firstColumn="1" w:lastColumn="0" w:noHBand="0" w:noVBand="1"/>
      </w:tblPr>
      <w:tblGrid>
        <w:gridCol w:w="4450"/>
        <w:gridCol w:w="4438"/>
      </w:tblGrid>
      <w:tr w:rsidR="009442EE" w:rsidTr="00D2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9442EE" w:rsidRDefault="009442EE" w:rsidP="00BB402C">
            <w:r>
              <w:t>Aspectos</w:t>
            </w:r>
          </w:p>
        </w:tc>
        <w:tc>
          <w:tcPr>
            <w:tcW w:w="4438" w:type="dxa"/>
          </w:tcPr>
          <w:p w:rsidR="009442EE" w:rsidRDefault="009442EE" w:rsidP="00BB4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Respuestas</w:t>
            </w:r>
          </w:p>
        </w:tc>
      </w:tr>
      <w:tr w:rsidR="009442EE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9442EE" w:rsidRPr="00D947CC" w:rsidRDefault="00A9202E" w:rsidP="00B06A6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1.-</w:t>
            </w:r>
            <w:r w:rsidR="00B06A61">
              <w:rPr>
                <w:sz w:val="18"/>
                <w:szCs w:val="18"/>
              </w:rPr>
              <w:t>Géneros del cine</w:t>
            </w:r>
          </w:p>
        </w:tc>
        <w:tc>
          <w:tcPr>
            <w:tcW w:w="4438" w:type="dxa"/>
          </w:tcPr>
          <w:p w:rsidR="009442EE" w:rsidRPr="00D947CC" w:rsidRDefault="009442E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D27C5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9442EE" w:rsidRPr="00E37899" w:rsidRDefault="004C7DE3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2.-</w:t>
            </w:r>
            <w:r w:rsidR="009442EE" w:rsidRPr="00E37899">
              <w:rPr>
                <w:sz w:val="18"/>
                <w:szCs w:val="18"/>
              </w:rPr>
              <w:t xml:space="preserve">Género </w:t>
            </w:r>
            <w:r w:rsidR="002659FE" w:rsidRPr="00E37899">
              <w:rPr>
                <w:sz w:val="18"/>
                <w:szCs w:val="18"/>
              </w:rPr>
              <w:t>del cine</w:t>
            </w:r>
            <w:r w:rsidR="005E0C46" w:rsidRPr="00E37899">
              <w:rPr>
                <w:sz w:val="18"/>
                <w:szCs w:val="18"/>
              </w:rPr>
              <w:t xml:space="preserve">: </w:t>
            </w:r>
            <w:r w:rsidR="00B06A61" w:rsidRPr="00E37899">
              <w:rPr>
                <w:sz w:val="18"/>
                <w:szCs w:val="18"/>
              </w:rPr>
              <w:t xml:space="preserve">por su </w:t>
            </w:r>
            <w:r w:rsidR="0074482B" w:rsidRPr="00E37899">
              <w:rPr>
                <w:sz w:val="18"/>
                <w:szCs w:val="18"/>
              </w:rPr>
              <w:t>estilo o tono.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cs="Swiss721BT-Light"/>
                <w:sz w:val="18"/>
                <w:szCs w:val="18"/>
              </w:rPr>
              <w:t>Comedia: en el cine este género sólo recoge las películas con la intención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proofErr w:type="gramStart"/>
            <w:r w:rsidRPr="00E37899">
              <w:rPr>
                <w:rFonts w:cs="Swiss721BT-Light"/>
                <w:sz w:val="18"/>
                <w:szCs w:val="18"/>
              </w:rPr>
              <w:t>de</w:t>
            </w:r>
            <w:proofErr w:type="gramEnd"/>
            <w:r w:rsidRPr="00E37899">
              <w:rPr>
                <w:rFonts w:cs="Swiss721BT-Light"/>
                <w:sz w:val="18"/>
                <w:szCs w:val="18"/>
              </w:rPr>
              <w:t xml:space="preserve"> provocar la risa.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Negro: presenta los personajes principales con un estilo nihilista o</w:t>
            </w:r>
            <w:r w:rsidR="0074482B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existencialista.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cs="Swiss721BT-Light"/>
                <w:sz w:val="18"/>
                <w:szCs w:val="18"/>
              </w:rPr>
              <w:t>Acción: generalmente implica una interacción moral entre «bueno» y «malo»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proofErr w:type="gramStart"/>
            <w:r w:rsidRPr="00E37899">
              <w:rPr>
                <w:rFonts w:cs="Swiss721BT-Light"/>
                <w:sz w:val="18"/>
                <w:szCs w:val="18"/>
              </w:rPr>
              <w:t>llevada</w:t>
            </w:r>
            <w:proofErr w:type="gramEnd"/>
            <w:r w:rsidRPr="00E37899">
              <w:rPr>
                <w:rFonts w:cs="Swiss721BT-Light"/>
                <w:sz w:val="18"/>
                <w:szCs w:val="18"/>
              </w:rPr>
              <w:t xml:space="preserve"> a su fin por la violencia o la fuerza física.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Aventura: situaciones de peligro y riesgo, mezcladas a menudo con mucha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proofErr w:type="gramStart"/>
            <w:r w:rsidRPr="00E37899">
              <w:rPr>
                <w:rFonts w:cs="Swiss721BT-Light"/>
                <w:sz w:val="18"/>
                <w:szCs w:val="18"/>
              </w:rPr>
              <w:t>fantasía</w:t>
            </w:r>
            <w:proofErr w:type="gramEnd"/>
            <w:r w:rsidRPr="00E37899">
              <w:rPr>
                <w:rFonts w:cs="Swiss721BT-Light"/>
                <w:sz w:val="18"/>
                <w:szCs w:val="18"/>
              </w:rPr>
              <w:t>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Terror: con la intención de provocar el miedo en la audiencia.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Cine de misterio: la progresión de lo desconocido a lo sabido (conocido) por</w:t>
            </w:r>
            <w:r w:rsidR="0074482B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el descubrimiento y solución de una serie de pistas.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Cine romántico: hace hincapié en los elementos amorosos y románticos.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Suspense (España)/Suspenso (América): con la intención de provocar</w:t>
            </w:r>
            <w:r w:rsidR="0074482B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tensión a la audiencia.</w:t>
            </w:r>
          </w:p>
          <w:p w:rsidR="00B06A61" w:rsidRPr="00E37899" w:rsidRDefault="00B06A61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Drama: principalmente se centra en el desarrollo del personaje. </w:t>
            </w:r>
          </w:p>
          <w:p w:rsidR="00A94295" w:rsidRPr="00E37899" w:rsidRDefault="00A94295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i/>
                <w:iCs/>
                <w:sz w:val="18"/>
                <w:szCs w:val="18"/>
              </w:rPr>
            </w:pPr>
          </w:p>
          <w:p w:rsidR="00A94295" w:rsidRPr="00E37899" w:rsidRDefault="00A94295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i/>
                <w:iCs/>
                <w:sz w:val="18"/>
                <w:szCs w:val="18"/>
              </w:rPr>
            </w:pPr>
            <w:r w:rsidRPr="00E37899">
              <w:rPr>
                <w:rFonts w:cs="Swiss721BT-Light"/>
                <w:i/>
                <w:iCs/>
                <w:sz w:val="18"/>
                <w:szCs w:val="18"/>
              </w:rPr>
              <w:t xml:space="preserve">Por su </w:t>
            </w:r>
            <w:r w:rsidR="0074482B" w:rsidRPr="00E37899">
              <w:rPr>
                <w:rFonts w:cs="Swiss721BT-Light"/>
                <w:i/>
                <w:iCs/>
                <w:sz w:val="18"/>
                <w:szCs w:val="18"/>
              </w:rPr>
              <w:t>Ambientación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Policíaco: la derrota del «Mal» en el reino de la actividad criminal.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Histórico: la acción ocurre en el pasado, a menudo de forma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estereotipada.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Bélico: campos de batalla y posiciones que pertenecen a un tiempo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proofErr w:type="gramStart"/>
            <w:r w:rsidRPr="00E37899">
              <w:rPr>
                <w:rFonts w:cs="Swiss721BT-Light"/>
                <w:sz w:val="18"/>
                <w:szCs w:val="18"/>
              </w:rPr>
              <w:t>de</w:t>
            </w:r>
            <w:proofErr w:type="gramEnd"/>
            <w:r w:rsidRPr="00E37899">
              <w:rPr>
                <w:rFonts w:cs="Swiss721BT-Light"/>
                <w:sz w:val="18"/>
                <w:szCs w:val="18"/>
              </w:rPr>
              <w:t xml:space="preserve"> guerra.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</w:t>
            </w:r>
            <w:proofErr w:type="gramStart"/>
            <w:r w:rsidRPr="00E37899">
              <w:rPr>
                <w:rFonts w:cs="Swiss721BT-Light"/>
                <w:sz w:val="18"/>
                <w:szCs w:val="18"/>
              </w:rPr>
              <w:t>del</w:t>
            </w:r>
            <w:proofErr w:type="gramEnd"/>
            <w:r w:rsidRPr="00E37899">
              <w:rPr>
                <w:rFonts w:cs="Swiss721BT-Light"/>
                <w:sz w:val="18"/>
                <w:szCs w:val="18"/>
              </w:rPr>
              <w:t xml:space="preserve"> Oeste </w:t>
            </w:r>
            <w:r w:rsidRPr="00E37899">
              <w:rPr>
                <w:rFonts w:cs="Swiss721BT-Light"/>
                <w:i/>
                <w:iCs/>
                <w:sz w:val="18"/>
                <w:szCs w:val="18"/>
              </w:rPr>
              <w:t>(o Western)</w:t>
            </w:r>
            <w:r w:rsidRPr="00E37899">
              <w:rPr>
                <w:rFonts w:cs="Swiss721BT-Light"/>
                <w:sz w:val="18"/>
                <w:szCs w:val="18"/>
              </w:rPr>
              <w:t>: ambientado desde el período colonial a la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era moderna de los Estados Unidos de América.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Ficción: coloca a los personajes en una realidad alternativa, típicamente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en el futuro, en el espacio o en universos imaginarios.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Ciencia ficción: ficción científica: futura, espacial...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􀂾</w:t>
            </w:r>
            <w:r w:rsidRPr="00E37899">
              <w:rPr>
                <w:rFonts w:cs="Swiss721BT-Light"/>
                <w:sz w:val="18"/>
                <w:szCs w:val="18"/>
              </w:rPr>
              <w:t xml:space="preserve"> Fantasía: ficción especulativa irreal.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Deportivo: acontecimientos deportivos y situaciones relacionadas con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un deporte.</w:t>
            </w:r>
          </w:p>
          <w:p w:rsidR="00A94295" w:rsidRPr="00E37899" w:rsidRDefault="00A94295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i/>
                <w:iCs/>
                <w:sz w:val="18"/>
                <w:szCs w:val="18"/>
              </w:rPr>
            </w:pPr>
          </w:p>
          <w:p w:rsidR="00A94295" w:rsidRPr="00A53D0A" w:rsidRDefault="00A94295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i/>
                <w:iCs/>
                <w:sz w:val="18"/>
                <w:szCs w:val="18"/>
              </w:rPr>
            </w:pPr>
            <w:r w:rsidRPr="00E37899">
              <w:rPr>
                <w:rFonts w:cs="Swiss721BT-Light"/>
                <w:i/>
                <w:iCs/>
                <w:sz w:val="18"/>
                <w:szCs w:val="18"/>
              </w:rPr>
              <w:t xml:space="preserve">Po su </w:t>
            </w:r>
            <w:r w:rsidR="0074482B" w:rsidRPr="00E37899">
              <w:rPr>
                <w:rFonts w:cs="Swiss721BT-Light"/>
                <w:i/>
                <w:iCs/>
                <w:sz w:val="18"/>
                <w:szCs w:val="18"/>
              </w:rPr>
              <w:t>Formato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Animación: con fotogramas dibujados a mano o con ordenador que,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pasados rápidamente, producen ilusión de movimiento.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i/>
                <w:iCs/>
                <w:sz w:val="18"/>
                <w:szCs w:val="18"/>
              </w:rPr>
            </w:pPr>
            <w:r w:rsidRPr="00E37899">
              <w:rPr>
                <w:rFonts w:cs="Swiss721BT-Light"/>
                <w:i/>
                <w:iCs/>
                <w:sz w:val="18"/>
                <w:szCs w:val="18"/>
              </w:rPr>
              <w:t>Audiencia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Infantil: películas para niños pequeños; a diferencia de las familiares,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ningún esfuerzo especial es hecho para hacer la película atractiva para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otros públicos.</w:t>
            </w:r>
          </w:p>
          <w:p w:rsidR="0074482B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Familiar: con la intención de ser películas atractivas para gente de todas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las edades y sobre todo para una audiencia joven.</w:t>
            </w:r>
          </w:p>
          <w:p w:rsidR="005E0C46" w:rsidRPr="00E37899" w:rsidRDefault="0074482B" w:rsidP="00D1761C">
            <w:pPr>
              <w:autoSpaceDE w:val="0"/>
              <w:autoSpaceDN w:val="0"/>
              <w:adjustRightInd w:val="0"/>
              <w:jc w:val="both"/>
              <w:rPr>
                <w:rFonts w:cs="Swiss721BT-Light"/>
                <w:sz w:val="18"/>
                <w:szCs w:val="18"/>
              </w:rPr>
            </w:pPr>
            <w:r w:rsidRPr="00E37899">
              <w:rPr>
                <w:rFonts w:ascii="Calibri" w:hAnsi="Calibri" w:cs="Calibri"/>
                <w:sz w:val="18"/>
                <w:szCs w:val="18"/>
              </w:rPr>
              <w:t>􀂄</w:t>
            </w:r>
            <w:r w:rsidRPr="00E37899">
              <w:rPr>
                <w:rFonts w:cs="Swiss721BT-Light"/>
                <w:sz w:val="18"/>
                <w:szCs w:val="18"/>
              </w:rPr>
              <w:t xml:space="preserve"> Adulta: para ser vistas sólo por una audiencia adulta, el contenido suele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incluir violencia, temas inquietantes, palabras altisonantes o sexo</w:t>
            </w:r>
            <w:r w:rsidR="00A94295" w:rsidRPr="00E37899">
              <w:rPr>
                <w:rFonts w:cs="Swiss721BT-Light"/>
                <w:sz w:val="18"/>
                <w:szCs w:val="18"/>
              </w:rPr>
              <w:t xml:space="preserve"> </w:t>
            </w:r>
            <w:r w:rsidRPr="00E37899">
              <w:rPr>
                <w:rFonts w:cs="Swiss721BT-Light"/>
                <w:sz w:val="18"/>
                <w:szCs w:val="18"/>
              </w:rPr>
              <w:t>explícito.</w:t>
            </w:r>
          </w:p>
        </w:tc>
        <w:tc>
          <w:tcPr>
            <w:tcW w:w="4438" w:type="dxa"/>
          </w:tcPr>
          <w:p w:rsidR="009442EE" w:rsidRPr="00D947CC" w:rsidRDefault="009442EE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D5B24" w:rsidRPr="00E37899" w:rsidRDefault="004C7DE3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3.-</w:t>
            </w:r>
            <w:r w:rsidR="00A94295" w:rsidRPr="00E37899">
              <w:rPr>
                <w:sz w:val="18"/>
                <w:szCs w:val="18"/>
              </w:rPr>
              <w:t xml:space="preserve"> Nombre de la película</w:t>
            </w:r>
            <w:r w:rsidR="008557F1" w:rsidRPr="00E378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38" w:type="dxa"/>
          </w:tcPr>
          <w:p w:rsidR="00DD5B24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D27C55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8557F1" w:rsidRPr="00E37899" w:rsidRDefault="004C7DE3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lastRenderedPageBreak/>
              <w:t>4.-</w:t>
            </w:r>
            <w:r w:rsidR="00A94295" w:rsidRPr="00E37899">
              <w:rPr>
                <w:sz w:val="18"/>
                <w:szCs w:val="18"/>
              </w:rPr>
              <w:t xml:space="preserve"> Sinopsis de ella</w:t>
            </w:r>
            <w:r w:rsidR="008557F1" w:rsidRPr="00E37899">
              <w:rPr>
                <w:sz w:val="18"/>
                <w:szCs w:val="18"/>
              </w:rPr>
              <w:t>.</w:t>
            </w:r>
          </w:p>
          <w:p w:rsidR="00A94295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-Premios que ha recibido</w:t>
            </w:r>
          </w:p>
          <w:p w:rsidR="00A9202E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-Importancia de los actores y su trayectoria</w:t>
            </w:r>
          </w:p>
          <w:p w:rsidR="00A94295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-Duración</w:t>
            </w:r>
          </w:p>
          <w:p w:rsidR="00DD5B24" w:rsidRPr="00E37899" w:rsidRDefault="00A94295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-Tipo de música que emplea y para qué</w:t>
            </w:r>
          </w:p>
        </w:tc>
        <w:tc>
          <w:tcPr>
            <w:tcW w:w="4438" w:type="dxa"/>
          </w:tcPr>
          <w:p w:rsidR="00DD5B24" w:rsidRPr="00D947CC" w:rsidRDefault="00DD5B24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D5B24" w:rsidRPr="00E37899" w:rsidRDefault="004C7DE3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5.-</w:t>
            </w:r>
            <w:r w:rsidR="00A94295" w:rsidRPr="00E37899">
              <w:rPr>
                <w:sz w:val="18"/>
                <w:szCs w:val="18"/>
              </w:rPr>
              <w:t xml:space="preserve"> Ideas principales: Los  temas y las historias que presentan  cómo influyen o refuerzan los elementos técnicos.</w:t>
            </w:r>
          </w:p>
        </w:tc>
        <w:tc>
          <w:tcPr>
            <w:tcW w:w="4438" w:type="dxa"/>
          </w:tcPr>
          <w:p w:rsidR="00DD5B24" w:rsidRPr="00D947CC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D27C5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D5B24" w:rsidRPr="00E37899" w:rsidRDefault="004C7DE3" w:rsidP="00D1761C">
            <w:pPr>
              <w:jc w:val="both"/>
              <w:rPr>
                <w:sz w:val="18"/>
                <w:szCs w:val="18"/>
              </w:rPr>
            </w:pPr>
            <w:r w:rsidRPr="00E37899">
              <w:rPr>
                <w:sz w:val="18"/>
                <w:szCs w:val="18"/>
              </w:rPr>
              <w:t>6.-</w:t>
            </w:r>
            <w:r w:rsidR="008557F1" w:rsidRPr="00E37899">
              <w:rPr>
                <w:sz w:val="18"/>
                <w:szCs w:val="18"/>
              </w:rPr>
              <w:t>Funciones: entretener, informar y convencer.</w:t>
            </w:r>
          </w:p>
        </w:tc>
        <w:tc>
          <w:tcPr>
            <w:tcW w:w="4438" w:type="dxa"/>
          </w:tcPr>
          <w:p w:rsidR="002875E7" w:rsidRPr="00D947CC" w:rsidRDefault="002875E7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D5B24" w:rsidRPr="00E37899" w:rsidRDefault="004C7DE3" w:rsidP="00D1761C">
            <w:pPr>
              <w:jc w:val="both"/>
              <w:rPr>
                <w:rFonts w:cstheme="minorHAnsi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7.-</w:t>
            </w:r>
            <w:r w:rsidR="00483057" w:rsidRPr="00E37899">
              <w:rPr>
                <w:rFonts w:cstheme="minorHAnsi"/>
                <w:sz w:val="18"/>
                <w:szCs w:val="18"/>
              </w:rPr>
              <w:t xml:space="preserve"> Funciones  y </w:t>
            </w:r>
            <w:r w:rsidR="008557F1" w:rsidRPr="00E37899">
              <w:rPr>
                <w:rFonts w:cstheme="minorHAnsi"/>
                <w:sz w:val="18"/>
                <w:szCs w:val="18"/>
              </w:rPr>
              <w:t>Estructura discursiva: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Fotograma: Recibe este nombre cada una de las fotografías o cuadros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que se imprimen en una película.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Toma: Consiste en el conjunto de fotogramas filmados sin interrupción,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desde el momento que el director dice: ¡Cámara, acción!...hasta que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dice: ¡corte!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Escena: Conjunto de tomas consecutivas comunes a una unidad de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lugar y tiempo.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Secuencia: Serie de escenas con una unidad de sentido o ligazón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dramática y una unidad de tiempo real o aparente, aunque no</w:t>
            </w:r>
            <w:r w:rsidRPr="00E37899">
              <w:rPr>
                <w:rFonts w:cstheme="minorHAnsi"/>
                <w:sz w:val="18"/>
                <w:szCs w:val="18"/>
              </w:rPr>
              <w:t xml:space="preserve"> n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ecesariamente de lugar.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 xml:space="preserve">-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Parte: Señala claramente las grandes divisiones del argumento.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Planos: Definen la distancia entre el objeto filmado y el ojo del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espectador.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Movimientos de la cámara: Son la base técnica del encuadre móvil, es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decir, se filma la escena moviendo la cámara, ya sea para enfocar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mejor, y en distintas fases, los diversos elementos que forman parte de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la escena.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Iluminación: Son los contrastes de luces como con la distribución de los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valores lumínicos y cromáticos con la relación a los volúmenes y las</w:t>
            </w:r>
            <w:r w:rsidR="00D1761C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superficies.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Montaje: ordenación de las diferentes tomas de tal manera que además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de hacer comprensible al desarrollo de la acción, haga percibir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conceptos o ideas que no aparecen concretamente en ningún cuadro.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Sonido: Sensación producida en el órgano del oído por el movimiento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vibratorio de los cuerpos y que, en la banda sonora se compone de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música palabras y ruidos.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Fades: Paso gradual de una imagen a negro en la pantalla y viceversa.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. Disolvencias: señal de desvanecimiento entre dos imágenes o sonidos.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Sobreimposición o fundido en cadena: Mientras una está formada,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empieza a desaparecer y otra la va reemplazando.</w:t>
            </w:r>
          </w:p>
          <w:p w:rsidR="00483057" w:rsidRPr="00E37899" w:rsidRDefault="00483057" w:rsidP="00D1761C">
            <w:pPr>
              <w:jc w:val="both"/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E37899">
              <w:rPr>
                <w:rFonts w:cstheme="minorHAnsi"/>
                <w:sz w:val="18"/>
                <w:szCs w:val="18"/>
              </w:rPr>
              <w:t>-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 xml:space="preserve"> Flashback: Se refiere a la inclusión de escenas que se hace en la</w:t>
            </w:r>
            <w:r w:rsidRPr="00E37899">
              <w:rPr>
                <w:rFonts w:cstheme="minorHAnsi"/>
                <w:sz w:val="18"/>
                <w:szCs w:val="18"/>
              </w:rPr>
              <w:t xml:space="preserve"> </w:t>
            </w:r>
            <w:r w:rsidRPr="00E37899">
              <w:rPr>
                <w:rFonts w:eastAsiaTheme="majorEastAsia" w:cstheme="minorHAnsi"/>
                <w:sz w:val="18"/>
                <w:szCs w:val="18"/>
              </w:rPr>
              <w:t>película referidas al pasado del protagonista, pasado que muchas veces</w:t>
            </w:r>
          </w:p>
          <w:p w:rsidR="004C7DE3" w:rsidRPr="00E37899" w:rsidRDefault="00483057" w:rsidP="00D1761C">
            <w:pPr>
              <w:jc w:val="both"/>
              <w:rPr>
                <w:rFonts w:cstheme="minorHAnsi"/>
                <w:sz w:val="18"/>
                <w:szCs w:val="18"/>
              </w:rPr>
            </w:pPr>
            <w:r w:rsidRPr="00E37899">
              <w:rPr>
                <w:rFonts w:eastAsiaTheme="majorEastAsia" w:cstheme="minorHAnsi"/>
                <w:sz w:val="18"/>
                <w:szCs w:val="18"/>
              </w:rPr>
              <w:t>realiza el actor y que el espectador necesita para poder entender el</w:t>
            </w:r>
            <w:r w:rsidRPr="00E37899">
              <w:rPr>
                <w:rFonts w:cstheme="minorHAnsi"/>
                <w:sz w:val="18"/>
                <w:szCs w:val="18"/>
              </w:rPr>
              <w:t xml:space="preserve"> sentido del filme.</w:t>
            </w:r>
          </w:p>
        </w:tc>
        <w:tc>
          <w:tcPr>
            <w:tcW w:w="4438" w:type="dxa"/>
          </w:tcPr>
          <w:p w:rsidR="00DD5B24" w:rsidRPr="00D947CC" w:rsidRDefault="00DD5B24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D27C5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D5B24" w:rsidRPr="005D707D" w:rsidRDefault="005D707D" w:rsidP="00D1761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8.- Análisis de los personajes y comparación con los actuales.</w:t>
            </w:r>
          </w:p>
        </w:tc>
        <w:tc>
          <w:tcPr>
            <w:tcW w:w="4438" w:type="dxa"/>
          </w:tcPr>
          <w:p w:rsidR="002875E7" w:rsidRPr="00D947CC" w:rsidRDefault="002875E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9442EE" w:rsidRPr="005D707D" w:rsidRDefault="005D707D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9.-Los valores y antivalores que presenta</w:t>
            </w:r>
          </w:p>
        </w:tc>
        <w:tc>
          <w:tcPr>
            <w:tcW w:w="4438" w:type="dxa"/>
          </w:tcPr>
          <w:p w:rsidR="002875E7" w:rsidRPr="00D947CC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7E47" w:rsidTr="00D27C5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797E47" w:rsidRPr="005D707D" w:rsidRDefault="005D707D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10.-Contenidos: Estudio, vida, familia, situación privada, cultural, social, etc.</w:t>
            </w:r>
          </w:p>
        </w:tc>
        <w:tc>
          <w:tcPr>
            <w:tcW w:w="4438" w:type="dxa"/>
          </w:tcPr>
          <w:p w:rsidR="00797E47" w:rsidRDefault="00797E4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E47" w:rsidTr="00D2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797E47" w:rsidRPr="005D707D" w:rsidRDefault="005D707D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11.- Cómo te identificas con esa historia y porqué </w:t>
            </w:r>
          </w:p>
        </w:tc>
        <w:tc>
          <w:tcPr>
            <w:tcW w:w="4438" w:type="dxa"/>
          </w:tcPr>
          <w:p w:rsidR="002875E7" w:rsidRDefault="002875E7" w:rsidP="00D176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93" w:rsidTr="00D27C55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BF5293" w:rsidRPr="00D947CC" w:rsidRDefault="005D707D" w:rsidP="00D176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12.- </w:t>
            </w:r>
            <w:r w:rsidR="00D947CC" w:rsidRPr="00D947CC">
              <w:rPr>
                <w:sz w:val="18"/>
                <w:szCs w:val="18"/>
              </w:rPr>
              <w:t>Conclusión</w:t>
            </w:r>
            <w:bookmarkStart w:id="0" w:name="_GoBack"/>
            <w:bookmarkEnd w:id="0"/>
          </w:p>
        </w:tc>
        <w:tc>
          <w:tcPr>
            <w:tcW w:w="4438" w:type="dxa"/>
          </w:tcPr>
          <w:p w:rsidR="00BF5293" w:rsidRDefault="00BF5293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75E7" w:rsidRDefault="002875E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75E7" w:rsidRDefault="002875E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75E7" w:rsidRDefault="002875E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875E7" w:rsidRDefault="002875E7" w:rsidP="00D176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761C" w:rsidRDefault="00D1761C" w:rsidP="00D17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sectPr w:rsidR="00D1761C" w:rsidSect="00A53D0A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96B9C"/>
    <w:multiLevelType w:val="multilevel"/>
    <w:tmpl w:val="087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67596"/>
    <w:multiLevelType w:val="multilevel"/>
    <w:tmpl w:val="A3B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54F62"/>
    <w:multiLevelType w:val="multilevel"/>
    <w:tmpl w:val="744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8760C"/>
    <w:multiLevelType w:val="multilevel"/>
    <w:tmpl w:val="134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F2B42"/>
    <w:multiLevelType w:val="multilevel"/>
    <w:tmpl w:val="837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B004E"/>
    <w:multiLevelType w:val="multilevel"/>
    <w:tmpl w:val="E2C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180213"/>
    <w:rsid w:val="001F747A"/>
    <w:rsid w:val="002659FE"/>
    <w:rsid w:val="002875B6"/>
    <w:rsid w:val="002875E7"/>
    <w:rsid w:val="00293353"/>
    <w:rsid w:val="00307A8D"/>
    <w:rsid w:val="00325173"/>
    <w:rsid w:val="003326D7"/>
    <w:rsid w:val="00371327"/>
    <w:rsid w:val="003D793E"/>
    <w:rsid w:val="00400C69"/>
    <w:rsid w:val="00427FB9"/>
    <w:rsid w:val="00437742"/>
    <w:rsid w:val="00483057"/>
    <w:rsid w:val="004C7DE3"/>
    <w:rsid w:val="004E4172"/>
    <w:rsid w:val="004E6D46"/>
    <w:rsid w:val="00502B30"/>
    <w:rsid w:val="005154EA"/>
    <w:rsid w:val="00523FCF"/>
    <w:rsid w:val="005504BF"/>
    <w:rsid w:val="00557340"/>
    <w:rsid w:val="0055779F"/>
    <w:rsid w:val="00595CA4"/>
    <w:rsid w:val="005A583B"/>
    <w:rsid w:val="005D707D"/>
    <w:rsid w:val="005E0C46"/>
    <w:rsid w:val="00677EAF"/>
    <w:rsid w:val="006B121C"/>
    <w:rsid w:val="0074482B"/>
    <w:rsid w:val="00797E47"/>
    <w:rsid w:val="008557F1"/>
    <w:rsid w:val="008E3EF5"/>
    <w:rsid w:val="00914B89"/>
    <w:rsid w:val="0091727A"/>
    <w:rsid w:val="009442EE"/>
    <w:rsid w:val="00961055"/>
    <w:rsid w:val="009825EF"/>
    <w:rsid w:val="009B57D8"/>
    <w:rsid w:val="009D0F23"/>
    <w:rsid w:val="00A4407F"/>
    <w:rsid w:val="00A53D0A"/>
    <w:rsid w:val="00A9202E"/>
    <w:rsid w:val="00A94295"/>
    <w:rsid w:val="00B06A61"/>
    <w:rsid w:val="00B17172"/>
    <w:rsid w:val="00B63FB3"/>
    <w:rsid w:val="00BB402C"/>
    <w:rsid w:val="00BF5293"/>
    <w:rsid w:val="00C70F62"/>
    <w:rsid w:val="00C750BF"/>
    <w:rsid w:val="00CA35B8"/>
    <w:rsid w:val="00CB6519"/>
    <w:rsid w:val="00CD6EB0"/>
    <w:rsid w:val="00D1761C"/>
    <w:rsid w:val="00D27C55"/>
    <w:rsid w:val="00D33771"/>
    <w:rsid w:val="00D74E0E"/>
    <w:rsid w:val="00D947CC"/>
    <w:rsid w:val="00DD5B24"/>
    <w:rsid w:val="00DF3D27"/>
    <w:rsid w:val="00E05AAB"/>
    <w:rsid w:val="00E2037C"/>
    <w:rsid w:val="00E37899"/>
    <w:rsid w:val="00E56C73"/>
    <w:rsid w:val="00EB2AA6"/>
    <w:rsid w:val="00EE233D"/>
    <w:rsid w:val="00F27298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79440-4364-4A24-8ECB-57E3A63D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89"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Tabladecuadrcula4-nfasis5">
    <w:name w:val="Grid Table 4 Accent 5"/>
    <w:basedOn w:val="Tablanormal"/>
    <w:uiPriority w:val="49"/>
    <w:rsid w:val="00CA35B8"/>
    <w:pPr>
      <w:spacing w:after="0" w:line="240" w:lineRule="auto"/>
    </w:pPr>
    <w:tblPr>
      <w:tblStyleRowBandSize w:val="1"/>
      <w:tblStyleColBandSize w:val="1"/>
      <w:tblBorders>
        <w:top w:val="single" w:sz="4" w:space="0" w:color="F35838" w:themeColor="accent5" w:themeTint="99"/>
        <w:left w:val="single" w:sz="4" w:space="0" w:color="F35838" w:themeColor="accent5" w:themeTint="99"/>
        <w:bottom w:val="single" w:sz="4" w:space="0" w:color="F35838" w:themeColor="accent5" w:themeTint="99"/>
        <w:right w:val="single" w:sz="4" w:space="0" w:color="F35838" w:themeColor="accent5" w:themeTint="99"/>
        <w:insideH w:val="single" w:sz="4" w:space="0" w:color="F35838" w:themeColor="accent5" w:themeTint="99"/>
        <w:insideV w:val="single" w:sz="4" w:space="0" w:color="F3583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2109" w:themeColor="accent5"/>
          <w:left w:val="single" w:sz="4" w:space="0" w:color="972109" w:themeColor="accent5"/>
          <w:bottom w:val="single" w:sz="4" w:space="0" w:color="972109" w:themeColor="accent5"/>
          <w:right w:val="single" w:sz="4" w:space="0" w:color="972109" w:themeColor="accent5"/>
          <w:insideH w:val="nil"/>
          <w:insideV w:val="nil"/>
        </w:tcBorders>
        <w:shd w:val="clear" w:color="auto" w:fill="972109" w:themeFill="accent5"/>
      </w:tcPr>
    </w:tblStylePr>
    <w:tblStylePr w:type="lastRow">
      <w:rPr>
        <w:b/>
        <w:bCs/>
      </w:rPr>
      <w:tblPr/>
      <w:tcPr>
        <w:tcBorders>
          <w:top w:val="double" w:sz="4" w:space="0" w:color="97210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BC" w:themeFill="accent5" w:themeFillTint="33"/>
      </w:tcPr>
    </w:tblStylePr>
    <w:tblStylePr w:type="band1Horz">
      <w:tblPr/>
      <w:tcPr>
        <w:shd w:val="clear" w:color="auto" w:fill="FBC7BC" w:themeFill="accent5" w:themeFillTint="33"/>
      </w:tcPr>
    </w:tblStylePr>
  </w:style>
  <w:style w:type="paragraph" w:styleId="Sinespaciado">
    <w:name w:val="No Spacing"/>
    <w:uiPriority w:val="1"/>
    <w:qFormat/>
    <w:rsid w:val="00A53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00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5BB1-925F-47ED-89C0-CE9DBBAA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7</cp:revision>
  <cp:lastPrinted>2017-06-02T18:31:00Z</cp:lastPrinted>
  <dcterms:created xsi:type="dcterms:W3CDTF">2017-06-01T13:13:00Z</dcterms:created>
  <dcterms:modified xsi:type="dcterms:W3CDTF">2020-02-04T00:36:00Z</dcterms:modified>
</cp:coreProperties>
</file>